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102руб.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2 802руб.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23 350руб.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16 812руб.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1 401руб.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7 472руб.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5 604руб.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2 802руб.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7 005руб.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5 137руб.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934руб.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1 868руб.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3 736руб.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2 335руб.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26.05.2024.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26.05-02.06</w:t>
            </w:r>
          </w:p>
        </w:tc>
        <w:tc>
          <w:p>
            <w:r>
              <w:t xml:space="preserve">31496руб.</w:t>
            </w:r>
          </w:p>
        </w:tc>
        <w:tc>
          <w:p>
            <w:r>
              <w:t xml:space="preserve">51816руб.</w:t>
            </w:r>
          </w:p>
        </w:tc>
        <w:tc>
          <w:p>
            <w:r>
              <w:t xml:space="preserve">28448руб.</w:t>
            </w:r>
          </w:p>
        </w:tc>
        <w:tc>
          <w:p>
            <w:r>
              <w:t xml:space="preserve">22352руб.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2024-05-20T18:21:34+00:00</dcterms:created>
  <dcterms:modified xsi:type="dcterms:W3CDTF">2024-05-20T18:21:34+00:00</dcterms:modified>
</cp:coreProperties>
</file>